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E9" w:rsidRPr="001025CD" w:rsidRDefault="007315E9" w:rsidP="007315E9">
      <w:pPr>
        <w:widowControl/>
        <w:shd w:val="clear" w:color="auto" w:fill="FFFFFF"/>
        <w:spacing w:line="480" w:lineRule="atLeast"/>
        <w:jc w:val="left"/>
        <w:rPr>
          <w:rFonts w:ascii="仿宋" w:eastAsia="仿宋" w:hAnsi="仿宋" w:cs="MS Gothic"/>
          <w:b/>
          <w:color w:val="323232"/>
          <w:kern w:val="0"/>
          <w:sz w:val="27"/>
          <w:szCs w:val="27"/>
        </w:rPr>
      </w:pPr>
      <w:r w:rsidRPr="001025CD">
        <w:rPr>
          <w:rFonts w:ascii="仿宋" w:eastAsia="仿宋" w:hAnsi="仿宋" w:cs="MS Gothic" w:hint="eastAsia"/>
          <w:b/>
          <w:color w:val="323232"/>
          <w:kern w:val="0"/>
          <w:sz w:val="27"/>
          <w:szCs w:val="27"/>
        </w:rPr>
        <w:t>附件1：</w:t>
      </w:r>
    </w:p>
    <w:p w:rsidR="007315E9" w:rsidRPr="001025CD" w:rsidRDefault="007315E9" w:rsidP="007315E9">
      <w:pPr>
        <w:widowControl/>
        <w:shd w:val="clear" w:color="auto" w:fill="FFFFFF"/>
        <w:spacing w:line="480" w:lineRule="atLeast"/>
        <w:jc w:val="center"/>
        <w:rPr>
          <w:rFonts w:ascii="仿宋" w:eastAsia="仿宋" w:hAnsi="仿宋" w:cs="MS Gothic"/>
          <w:b/>
          <w:color w:val="323232"/>
          <w:kern w:val="0"/>
          <w:sz w:val="36"/>
          <w:szCs w:val="27"/>
        </w:rPr>
      </w:pPr>
      <w:r w:rsidRPr="001025CD">
        <w:rPr>
          <w:rFonts w:ascii="仿宋" w:eastAsia="仿宋" w:hAnsi="仿宋" w:cs="微软雅黑" w:hint="eastAsia"/>
          <w:b/>
          <w:color w:val="323232"/>
          <w:kern w:val="0"/>
          <w:sz w:val="36"/>
          <w:szCs w:val="27"/>
        </w:rPr>
        <w:t>岗</w:t>
      </w:r>
      <w:r w:rsidRPr="001025CD">
        <w:rPr>
          <w:rFonts w:ascii="仿宋" w:eastAsia="仿宋" w:hAnsi="仿宋" w:cs="MS Gothic" w:hint="eastAsia"/>
          <w:b/>
          <w:color w:val="323232"/>
          <w:kern w:val="0"/>
          <w:sz w:val="36"/>
          <w:szCs w:val="27"/>
        </w:rPr>
        <w:t>位</w:t>
      </w:r>
      <w:r w:rsidRPr="001025CD">
        <w:rPr>
          <w:rFonts w:ascii="仿宋" w:eastAsia="仿宋" w:hAnsi="仿宋" w:cs="微软雅黑" w:hint="eastAsia"/>
          <w:b/>
          <w:color w:val="323232"/>
          <w:kern w:val="0"/>
          <w:sz w:val="36"/>
          <w:szCs w:val="27"/>
        </w:rPr>
        <w:t>职责</w:t>
      </w:r>
      <w:r w:rsidRPr="001025CD">
        <w:rPr>
          <w:rFonts w:ascii="仿宋" w:eastAsia="仿宋" w:hAnsi="仿宋" w:cs="MS Gothic" w:hint="eastAsia"/>
          <w:b/>
          <w:color w:val="323232"/>
          <w:kern w:val="0"/>
          <w:sz w:val="36"/>
          <w:szCs w:val="27"/>
        </w:rPr>
        <w:t>与</w:t>
      </w:r>
      <w:r w:rsidRPr="001025CD">
        <w:rPr>
          <w:rFonts w:ascii="仿宋" w:eastAsia="仿宋" w:hAnsi="仿宋" w:cs="微软雅黑" w:hint="eastAsia"/>
          <w:b/>
          <w:color w:val="323232"/>
          <w:kern w:val="0"/>
          <w:sz w:val="36"/>
          <w:szCs w:val="27"/>
        </w:rPr>
        <w:t>应</w:t>
      </w:r>
      <w:r w:rsidRPr="001025CD">
        <w:rPr>
          <w:rFonts w:ascii="仿宋" w:eastAsia="仿宋" w:hAnsi="仿宋" w:cs="MS Gothic" w:hint="eastAsia"/>
          <w:b/>
          <w:color w:val="323232"/>
          <w:kern w:val="0"/>
          <w:sz w:val="36"/>
          <w:szCs w:val="27"/>
        </w:rPr>
        <w:t>聘条件</w:t>
      </w:r>
    </w:p>
    <w:p w:rsidR="007315E9" w:rsidRPr="007315E9" w:rsidRDefault="007315E9" w:rsidP="007315E9">
      <w:pPr>
        <w:ind w:firstLine="540"/>
        <w:rPr>
          <w:rFonts w:ascii="仿宋" w:eastAsia="仿宋" w:hAnsi="仿宋"/>
          <w:b/>
          <w:sz w:val="28"/>
        </w:rPr>
      </w:pPr>
      <w:r w:rsidRPr="007315E9">
        <w:rPr>
          <w:rFonts w:ascii="仿宋" w:eastAsia="仿宋" w:hAnsi="仿宋" w:hint="eastAsia"/>
          <w:b/>
          <w:sz w:val="28"/>
        </w:rPr>
        <w:t>岗位职责：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1.学院国家科技合作基地、教育部重点实验室、国家中医药管理局重点实验室等基地的日常综合管理和统筹协调，组织开展监督管理，年度检查、评估验收；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2.国际合作研究项目的日常综合管理和统筹协调；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3.负责学院网站</w:t>
      </w:r>
      <w:proofErr w:type="gramStart"/>
      <w:r w:rsidRPr="004153DF">
        <w:rPr>
          <w:rFonts w:ascii="仿宋" w:eastAsia="仿宋" w:hAnsi="仿宋" w:hint="eastAsia"/>
          <w:sz w:val="28"/>
        </w:rPr>
        <w:t>中基地</w:t>
      </w:r>
      <w:proofErr w:type="gramEnd"/>
      <w:r w:rsidRPr="004153DF">
        <w:rPr>
          <w:rFonts w:ascii="仿宋" w:eastAsia="仿宋" w:hAnsi="仿宋" w:hint="eastAsia"/>
          <w:sz w:val="28"/>
        </w:rPr>
        <w:t>建设相关板块的建设、信息维护工作；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 xml:space="preserve">4.负责安排基地重点开展的学科领域学科带头人、学科骨干和急需紧缺人才培养的日常管理工作； 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5.完成领导交办的其他工作。</w:t>
      </w:r>
    </w:p>
    <w:p w:rsidR="007315E9" w:rsidRPr="007315E9" w:rsidRDefault="007315E9" w:rsidP="007315E9">
      <w:pPr>
        <w:ind w:firstLine="540"/>
        <w:rPr>
          <w:rFonts w:ascii="仿宋" w:eastAsia="仿宋" w:hAnsi="仿宋"/>
          <w:b/>
          <w:sz w:val="28"/>
        </w:rPr>
      </w:pPr>
      <w:r w:rsidRPr="007315E9">
        <w:rPr>
          <w:rFonts w:ascii="仿宋" w:eastAsia="仿宋" w:hAnsi="仿宋" w:hint="eastAsia"/>
          <w:b/>
          <w:sz w:val="28"/>
        </w:rPr>
        <w:t>岗位要求：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1.拥护中国共产党的领导，坚持正确政治方向。严格遵守法律、法规，执行党和国家有关政策。具有良好的道德修养和职业操守，爱岗敬业，廉洁自律，有团队合作精神，热心服务师生；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2.能胜任本岗位工作，具有较强的书面表达及沟通协调能力，能熟练操作各类办公软件及数据库的维护；</w:t>
      </w:r>
    </w:p>
    <w:p w:rsidR="007315E9" w:rsidRPr="004153DF" w:rsidRDefault="007315E9" w:rsidP="007315E9">
      <w:pPr>
        <w:ind w:firstLine="540"/>
        <w:rPr>
          <w:rFonts w:ascii="仿宋" w:eastAsia="仿宋" w:hAnsi="仿宋"/>
          <w:sz w:val="28"/>
        </w:rPr>
      </w:pPr>
      <w:r w:rsidRPr="004153DF">
        <w:rPr>
          <w:rFonts w:ascii="仿宋" w:eastAsia="仿宋" w:hAnsi="仿宋" w:hint="eastAsia"/>
          <w:sz w:val="28"/>
        </w:rPr>
        <w:t>3.身心健康，适应岗位要求，保证录用期内全职在岗工作；</w:t>
      </w:r>
    </w:p>
    <w:p w:rsidR="00037B62" w:rsidRPr="008A04B5" w:rsidRDefault="00037B62" w:rsidP="00037B62">
      <w:pPr>
        <w:ind w:firstLine="540"/>
        <w:rPr>
          <w:rFonts w:ascii="仿宋" w:eastAsia="仿宋" w:hAnsi="仿宋" w:hint="eastAsia"/>
          <w:sz w:val="28"/>
        </w:rPr>
      </w:pPr>
      <w:r w:rsidRPr="008A04B5">
        <w:rPr>
          <w:rFonts w:ascii="仿宋" w:eastAsia="仿宋" w:hAnsi="仿宋" w:hint="eastAsia"/>
          <w:sz w:val="28"/>
        </w:rPr>
        <w:t>4.具有硕士研究生及以上学历并取得相应学位；</w:t>
      </w:r>
    </w:p>
    <w:p w:rsidR="007315E9" w:rsidRPr="00037B62" w:rsidRDefault="00037B62" w:rsidP="007315E9">
      <w:pPr>
        <w:ind w:firstLine="540"/>
        <w:rPr>
          <w:rFonts w:ascii="仿宋" w:eastAsia="仿宋" w:hAnsi="仿宋"/>
          <w:sz w:val="28"/>
        </w:rPr>
      </w:pPr>
      <w:r w:rsidRPr="008A04B5">
        <w:rPr>
          <w:rFonts w:ascii="仿宋" w:eastAsia="仿宋" w:hAnsi="仿宋" w:hint="eastAsia"/>
          <w:sz w:val="28"/>
        </w:rPr>
        <w:t>5.应届硕士研究生、留学回国硕士不超过27周岁（1996年1月1日及以后出生），应届博士研究生、留学回国博士不超过30周岁（1993年1月1日及以后出生），社会在职人员不超过35周岁（1988年1月1日及以后出生）。</w:t>
      </w:r>
      <w:bookmarkStart w:id="0" w:name="_GoBack"/>
      <w:bookmarkEnd w:id="0"/>
    </w:p>
    <w:sectPr w:rsidR="007315E9" w:rsidRPr="00037B62" w:rsidSect="0064279C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0D" w:rsidRDefault="00FC310D" w:rsidP="009F6057">
      <w:r>
        <w:separator/>
      </w:r>
    </w:p>
  </w:endnote>
  <w:endnote w:type="continuationSeparator" w:id="0">
    <w:p w:rsidR="00FC310D" w:rsidRDefault="00FC310D" w:rsidP="009F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0D" w:rsidRDefault="00FC310D" w:rsidP="009F6057">
      <w:r>
        <w:separator/>
      </w:r>
    </w:p>
  </w:footnote>
  <w:footnote w:type="continuationSeparator" w:id="0">
    <w:p w:rsidR="00FC310D" w:rsidRDefault="00FC310D" w:rsidP="009F6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E9"/>
    <w:rsid w:val="00037B62"/>
    <w:rsid w:val="002A25F8"/>
    <w:rsid w:val="0064279C"/>
    <w:rsid w:val="007315E9"/>
    <w:rsid w:val="008664CC"/>
    <w:rsid w:val="009F6057"/>
    <w:rsid w:val="00B774A0"/>
    <w:rsid w:val="00CD64CA"/>
    <w:rsid w:val="00F4625E"/>
    <w:rsid w:val="00FC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0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苏丹</dc:creator>
  <cp:lastModifiedBy>苏丹</cp:lastModifiedBy>
  <cp:revision>6</cp:revision>
  <dcterms:created xsi:type="dcterms:W3CDTF">2022-04-17T23:53:00Z</dcterms:created>
  <dcterms:modified xsi:type="dcterms:W3CDTF">2023-06-29T02:40:00Z</dcterms:modified>
</cp:coreProperties>
</file>